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7F422B" w:rsidRDefault="007F422B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7E1CE5" w:rsidRPr="006E38AC">
        <w:rPr>
          <w:sz w:val="28"/>
          <w:szCs w:val="28"/>
        </w:rPr>
        <w:t>3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A27C33">
        <w:rPr>
          <w:sz w:val="28"/>
          <w:szCs w:val="28"/>
        </w:rPr>
        <w:t>oktobrī</w:t>
      </w:r>
    </w:p>
    <w:p w:rsidR="008E2919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76107D" w:rsidRDefault="0015646D" w:rsidP="0016023B">
      <w:pPr>
        <w:pStyle w:val="naiskr"/>
        <w:jc w:val="center"/>
        <w:rPr>
          <w:b/>
          <w:sz w:val="28"/>
          <w:szCs w:val="28"/>
        </w:rPr>
      </w:pPr>
      <w:bookmarkStart w:id="1" w:name="OLE_LINK2"/>
      <w:bookmarkStart w:id="2" w:name="OLE_LINK5"/>
      <w:bookmarkStart w:id="3" w:name="OLE_LINK3"/>
      <w:bookmarkStart w:id="4" w:name="OLE_LINK4"/>
      <w:bookmarkStart w:id="5" w:name="OLE_LINK1"/>
      <w:r w:rsidRPr="0076107D">
        <w:rPr>
          <w:b/>
          <w:sz w:val="28"/>
          <w:szCs w:val="28"/>
        </w:rPr>
        <w:t xml:space="preserve">Par informatīvo ziņojumu par </w:t>
      </w:r>
      <w:r w:rsidR="00330590" w:rsidRPr="0076107D">
        <w:rPr>
          <w:b/>
          <w:sz w:val="28"/>
          <w:szCs w:val="28"/>
        </w:rPr>
        <w:t xml:space="preserve">2013.gada </w:t>
      </w:r>
      <w:r w:rsidR="00A27C33" w:rsidRPr="0076107D">
        <w:rPr>
          <w:b/>
          <w:sz w:val="28"/>
          <w:szCs w:val="28"/>
        </w:rPr>
        <w:t>14.oktobrī</w:t>
      </w:r>
      <w:r w:rsidR="00330590" w:rsidRPr="0076107D">
        <w:rPr>
          <w:b/>
          <w:sz w:val="28"/>
          <w:szCs w:val="28"/>
        </w:rPr>
        <w:t xml:space="preserve"> Eiropas Savienības Vides padomē izskatāmajiem jautājumiem”</w:t>
      </w:r>
      <w:bookmarkEnd w:id="1"/>
      <w:bookmarkEnd w:id="2"/>
    </w:p>
    <w:bookmarkEnd w:id="3"/>
    <w:bookmarkEnd w:id="4"/>
    <w:bookmarkEnd w:id="5"/>
    <w:p w:rsidR="00DB68F1" w:rsidRPr="0076107D" w:rsidRDefault="00DB68F1" w:rsidP="00DB68F1">
      <w:pPr>
        <w:pStyle w:val="BodyText"/>
        <w:jc w:val="center"/>
        <w:rPr>
          <w:b/>
          <w:szCs w:val="28"/>
        </w:rPr>
      </w:pPr>
    </w:p>
    <w:p w:rsidR="00DB68F1" w:rsidRPr="0076107D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76107D">
        <w:rPr>
          <w:szCs w:val="28"/>
        </w:rPr>
        <w:t>1.</w:t>
      </w:r>
      <w:r w:rsidR="00B75603" w:rsidRPr="0076107D">
        <w:rPr>
          <w:szCs w:val="28"/>
        </w:rPr>
        <w:t xml:space="preserve"> </w:t>
      </w:r>
      <w:r w:rsidR="00DB68F1" w:rsidRPr="0076107D">
        <w:rPr>
          <w:szCs w:val="28"/>
        </w:rPr>
        <w:t xml:space="preserve">Pieņemt zināšanai </w:t>
      </w:r>
      <w:r w:rsidR="00C168BA" w:rsidRPr="0076107D">
        <w:rPr>
          <w:szCs w:val="28"/>
        </w:rPr>
        <w:t>V</w:t>
      </w:r>
      <w:r w:rsidR="0015646D" w:rsidRPr="0076107D">
        <w:rPr>
          <w:szCs w:val="28"/>
        </w:rPr>
        <w:t>ides aizsardzības un reģionālās attīstības</w:t>
      </w:r>
      <w:r w:rsidR="00DB68F1" w:rsidRPr="0076107D">
        <w:rPr>
          <w:szCs w:val="28"/>
        </w:rPr>
        <w:t xml:space="preserve"> ministr</w:t>
      </w:r>
      <w:r w:rsidR="00C168BA" w:rsidRPr="0076107D">
        <w:rPr>
          <w:szCs w:val="28"/>
        </w:rPr>
        <w:t>ijas</w:t>
      </w:r>
      <w:r w:rsidR="00DB68F1" w:rsidRPr="0076107D">
        <w:rPr>
          <w:szCs w:val="28"/>
        </w:rPr>
        <w:t xml:space="preserve"> iesniegto informatīvo ziņojumu </w:t>
      </w:r>
      <w:r w:rsidR="00330590" w:rsidRPr="0076107D">
        <w:rPr>
          <w:szCs w:val="28"/>
        </w:rPr>
        <w:t xml:space="preserve">par 2013.gada </w:t>
      </w:r>
      <w:r w:rsidR="00A27C33" w:rsidRPr="0076107D">
        <w:rPr>
          <w:szCs w:val="28"/>
        </w:rPr>
        <w:t>14.oktobrī</w:t>
      </w:r>
      <w:r w:rsidR="00330590" w:rsidRPr="0076107D">
        <w:rPr>
          <w:szCs w:val="28"/>
        </w:rPr>
        <w:t xml:space="preserve"> Eiropas Savienības Vides padomē izskatāmajiem jautājumiem</w:t>
      </w:r>
      <w:r w:rsidR="00DB68F1" w:rsidRPr="0076107D">
        <w:rPr>
          <w:szCs w:val="28"/>
        </w:rPr>
        <w:t xml:space="preserve">. </w:t>
      </w:r>
    </w:p>
    <w:p w:rsidR="00A27C33" w:rsidRPr="0076107D" w:rsidRDefault="00E43EE6" w:rsidP="009B7089">
      <w:pPr>
        <w:pStyle w:val="Title"/>
        <w:spacing w:before="120"/>
        <w:ind w:firstLine="709"/>
        <w:jc w:val="both"/>
        <w:outlineLvl w:val="0"/>
        <w:rPr>
          <w:szCs w:val="28"/>
        </w:rPr>
      </w:pPr>
      <w:r w:rsidRPr="0076107D">
        <w:rPr>
          <w:szCs w:val="28"/>
        </w:rPr>
        <w:t>2. Apstiprināt Vides aizsardzības un reģionālās attīstības ministrijas sagatavot</w:t>
      </w:r>
      <w:r w:rsidR="0094367E" w:rsidRPr="0076107D">
        <w:rPr>
          <w:szCs w:val="28"/>
        </w:rPr>
        <w:t>os</w:t>
      </w:r>
      <w:r w:rsidRPr="0076107D">
        <w:rPr>
          <w:szCs w:val="28"/>
        </w:rPr>
        <w:t xml:space="preserve"> Latvijas nacionāl</w:t>
      </w:r>
      <w:r w:rsidR="00A558D2" w:rsidRPr="0076107D">
        <w:rPr>
          <w:szCs w:val="28"/>
        </w:rPr>
        <w:t>ās</w:t>
      </w:r>
      <w:r w:rsidRPr="0076107D">
        <w:rPr>
          <w:szCs w:val="28"/>
        </w:rPr>
        <w:t xml:space="preserve"> pozīcij</w:t>
      </w:r>
      <w:r w:rsidR="00A558D2" w:rsidRPr="0076107D">
        <w:rPr>
          <w:szCs w:val="28"/>
        </w:rPr>
        <w:t>as projektu</w:t>
      </w:r>
      <w:r w:rsidR="0094367E" w:rsidRPr="0076107D">
        <w:rPr>
          <w:szCs w:val="28"/>
        </w:rPr>
        <w:t>s</w:t>
      </w:r>
      <w:r w:rsidRPr="0076107D">
        <w:rPr>
          <w:szCs w:val="28"/>
        </w:rPr>
        <w:t xml:space="preserve"> Vides padomes 2013.gada </w:t>
      </w:r>
      <w:r w:rsidR="00A27C33" w:rsidRPr="0076107D">
        <w:rPr>
          <w:szCs w:val="28"/>
        </w:rPr>
        <w:t>14.oktobra</w:t>
      </w:r>
      <w:r w:rsidRPr="0076107D">
        <w:rPr>
          <w:szCs w:val="28"/>
        </w:rPr>
        <w:t xml:space="preserve"> </w:t>
      </w:r>
      <w:r w:rsidR="00A27C33" w:rsidRPr="0076107D">
        <w:rPr>
          <w:szCs w:val="28"/>
        </w:rPr>
        <w:t>sanāksmē izskatāmajiem</w:t>
      </w:r>
      <w:r w:rsidRPr="0076107D">
        <w:rPr>
          <w:szCs w:val="28"/>
        </w:rPr>
        <w:t xml:space="preserve"> jautājum</w:t>
      </w:r>
      <w:r w:rsidR="00A27C33" w:rsidRPr="0076107D">
        <w:rPr>
          <w:szCs w:val="28"/>
        </w:rPr>
        <w:t>ie</w:t>
      </w:r>
      <w:r w:rsidR="00C3081A" w:rsidRPr="0076107D">
        <w:rPr>
          <w:szCs w:val="28"/>
        </w:rPr>
        <w:t xml:space="preserve">m: </w:t>
      </w:r>
    </w:p>
    <w:p w:rsidR="0094367E" w:rsidRPr="0076107D" w:rsidRDefault="0094367E" w:rsidP="0094367E">
      <w:pPr>
        <w:jc w:val="both"/>
        <w:rPr>
          <w:sz w:val="28"/>
          <w:szCs w:val="28"/>
        </w:rPr>
      </w:pPr>
      <w:r w:rsidRPr="0076107D">
        <w:rPr>
          <w:sz w:val="28"/>
          <w:szCs w:val="28"/>
        </w:rPr>
        <w:tab/>
        <w:t xml:space="preserve">2.1. „Par </w:t>
      </w:r>
      <w:r w:rsidR="002C5169">
        <w:rPr>
          <w:sz w:val="28"/>
          <w:szCs w:val="28"/>
        </w:rPr>
        <w:t>E</w:t>
      </w:r>
      <w:r w:rsidR="005E675E">
        <w:rPr>
          <w:sz w:val="28"/>
          <w:szCs w:val="28"/>
        </w:rPr>
        <w:t>S</w:t>
      </w:r>
      <w:r w:rsidR="002C5169">
        <w:rPr>
          <w:sz w:val="28"/>
          <w:szCs w:val="28"/>
        </w:rPr>
        <w:t xml:space="preserve"> Padomes secinājumiem par sa</w:t>
      </w:r>
      <w:r w:rsidRPr="0076107D">
        <w:rPr>
          <w:sz w:val="28"/>
          <w:szCs w:val="28"/>
        </w:rPr>
        <w:t xml:space="preserve">gatavošanos ANO Klimata pārmaiņu konvencijas </w:t>
      </w:r>
      <w:proofErr w:type="spellStart"/>
      <w:r w:rsidRPr="0076107D">
        <w:rPr>
          <w:sz w:val="28"/>
          <w:szCs w:val="28"/>
        </w:rPr>
        <w:t>dalībpušu</w:t>
      </w:r>
      <w:proofErr w:type="spellEnd"/>
      <w:r w:rsidRPr="0076107D">
        <w:rPr>
          <w:sz w:val="28"/>
          <w:szCs w:val="28"/>
        </w:rPr>
        <w:t xml:space="preserve"> konferences 19.sesijai (COP19) un Kioto protokola pušu sanāksmes 9.sesijai (CMP9) Varšavā 2013.gada 11.-22.novembrī”;</w:t>
      </w:r>
    </w:p>
    <w:p w:rsidR="00A27C33" w:rsidRPr="0076107D" w:rsidRDefault="0094367E" w:rsidP="0094367E">
      <w:pPr>
        <w:jc w:val="both"/>
        <w:rPr>
          <w:sz w:val="28"/>
          <w:szCs w:val="28"/>
        </w:rPr>
      </w:pPr>
      <w:r w:rsidRPr="0076107D">
        <w:rPr>
          <w:sz w:val="28"/>
          <w:szCs w:val="28"/>
        </w:rPr>
        <w:tab/>
        <w:t>2.2. „Par p</w:t>
      </w:r>
      <w:r w:rsidR="00A27C33" w:rsidRPr="0076107D">
        <w:rPr>
          <w:sz w:val="28"/>
          <w:szCs w:val="28"/>
        </w:rPr>
        <w:t>riekšlikum</w:t>
      </w:r>
      <w:r w:rsidRPr="0076107D">
        <w:rPr>
          <w:sz w:val="28"/>
          <w:szCs w:val="28"/>
        </w:rPr>
        <w:t>u</w:t>
      </w:r>
      <w:r w:rsidR="00A27C33" w:rsidRPr="0076107D">
        <w:rPr>
          <w:sz w:val="28"/>
          <w:szCs w:val="28"/>
        </w:rPr>
        <w:t xml:space="preserve"> Eiropas Parlamenta un Padomes regul</w:t>
      </w:r>
      <w:r w:rsidR="00663DB1">
        <w:rPr>
          <w:sz w:val="28"/>
          <w:szCs w:val="28"/>
        </w:rPr>
        <w:t>ai</w:t>
      </w:r>
      <w:r w:rsidR="00A27C33" w:rsidRPr="0076107D">
        <w:rPr>
          <w:sz w:val="28"/>
          <w:szCs w:val="28"/>
        </w:rPr>
        <w:t>, ar ko groza regulu Nr.1013</w:t>
      </w:r>
      <w:r w:rsidRPr="0076107D">
        <w:rPr>
          <w:sz w:val="28"/>
          <w:szCs w:val="28"/>
        </w:rPr>
        <w:t>/2006 par atkritumu sūtījumiem”;</w:t>
      </w:r>
      <w:r w:rsidR="00A27C33" w:rsidRPr="0076107D">
        <w:rPr>
          <w:sz w:val="28"/>
          <w:szCs w:val="28"/>
        </w:rPr>
        <w:t xml:space="preserve"> </w:t>
      </w:r>
    </w:p>
    <w:p w:rsidR="00A27C33" w:rsidRPr="0076107D" w:rsidRDefault="0094367E" w:rsidP="0094367E">
      <w:pPr>
        <w:jc w:val="both"/>
        <w:rPr>
          <w:bCs/>
          <w:sz w:val="28"/>
          <w:szCs w:val="28"/>
        </w:rPr>
      </w:pPr>
      <w:r w:rsidRPr="0076107D">
        <w:rPr>
          <w:sz w:val="28"/>
          <w:szCs w:val="28"/>
        </w:rPr>
        <w:tab/>
        <w:t xml:space="preserve">2.3. </w:t>
      </w:r>
      <w:r w:rsidR="00A27C33" w:rsidRPr="0076107D">
        <w:rPr>
          <w:sz w:val="28"/>
          <w:szCs w:val="28"/>
        </w:rPr>
        <w:t>„</w:t>
      </w:r>
      <w:r w:rsidRPr="0076107D">
        <w:rPr>
          <w:sz w:val="28"/>
          <w:szCs w:val="28"/>
        </w:rPr>
        <w:t>Par priekšlikumu Eiropas Parlamenta un Padomes regulai  „Par jūras transporta oglekļa dioksīda emisiju monitoringu, paziņošanu un verifikāciju un par grozījumiem Regulā (ES) Nr.525/2013””</w:t>
      </w:r>
      <w:r w:rsidR="00922430">
        <w:rPr>
          <w:sz w:val="28"/>
          <w:szCs w:val="28"/>
        </w:rPr>
        <w:t>.</w:t>
      </w:r>
    </w:p>
    <w:p w:rsidR="00DB68F1" w:rsidRPr="0076107D" w:rsidRDefault="00E43EE6" w:rsidP="009B7089">
      <w:pPr>
        <w:pStyle w:val="Title"/>
        <w:spacing w:before="120"/>
        <w:ind w:firstLine="709"/>
        <w:jc w:val="both"/>
        <w:outlineLvl w:val="0"/>
        <w:rPr>
          <w:szCs w:val="28"/>
        </w:rPr>
      </w:pPr>
      <w:r w:rsidRPr="0076107D">
        <w:rPr>
          <w:szCs w:val="28"/>
        </w:rPr>
        <w:t>3</w:t>
      </w:r>
      <w:r w:rsidR="008E2919" w:rsidRPr="0076107D">
        <w:rPr>
          <w:szCs w:val="28"/>
        </w:rPr>
        <w:t>.</w:t>
      </w:r>
      <w:r w:rsidR="008B779D" w:rsidRPr="0076107D">
        <w:rPr>
          <w:szCs w:val="28"/>
        </w:rPr>
        <w:t xml:space="preserve"> </w:t>
      </w:r>
      <w:r w:rsidR="0015646D" w:rsidRPr="0076107D">
        <w:rPr>
          <w:szCs w:val="28"/>
        </w:rPr>
        <w:t>Vides aizsardzības un reģionālās attīstības ministr</w:t>
      </w:r>
      <w:r w:rsidR="007E5826" w:rsidRPr="0076107D">
        <w:rPr>
          <w:szCs w:val="28"/>
        </w:rPr>
        <w:t>ijas valsts sekretāram Aleksandram Antonovam</w:t>
      </w:r>
      <w:r w:rsidR="001D109C" w:rsidRPr="0076107D">
        <w:rPr>
          <w:szCs w:val="28"/>
        </w:rPr>
        <w:t xml:space="preserve"> </w:t>
      </w:r>
      <w:r w:rsidR="00DB68F1" w:rsidRPr="0076107D">
        <w:rPr>
          <w:szCs w:val="28"/>
        </w:rPr>
        <w:t xml:space="preserve">piedalīties </w:t>
      </w:r>
      <w:r w:rsidR="0015646D" w:rsidRPr="0076107D">
        <w:rPr>
          <w:szCs w:val="28"/>
        </w:rPr>
        <w:t xml:space="preserve">Eiropas Savienības </w:t>
      </w:r>
      <w:r w:rsidR="008E7165" w:rsidRPr="0076107D">
        <w:rPr>
          <w:szCs w:val="28"/>
        </w:rPr>
        <w:t xml:space="preserve">2013.gada </w:t>
      </w:r>
      <w:r w:rsidR="00A27C33" w:rsidRPr="0076107D">
        <w:rPr>
          <w:szCs w:val="28"/>
        </w:rPr>
        <w:t>14.oktobra</w:t>
      </w:r>
      <w:r w:rsidR="008E7165" w:rsidRPr="0076107D">
        <w:rPr>
          <w:szCs w:val="28"/>
        </w:rPr>
        <w:t xml:space="preserve"> </w:t>
      </w:r>
      <w:r w:rsidR="0015646D" w:rsidRPr="0076107D">
        <w:rPr>
          <w:szCs w:val="28"/>
        </w:rPr>
        <w:t xml:space="preserve">Vides </w:t>
      </w:r>
      <w:r w:rsidRPr="0076107D">
        <w:rPr>
          <w:szCs w:val="28"/>
        </w:rPr>
        <w:t>padomes sanāksmē</w:t>
      </w:r>
      <w:r w:rsidR="0015646D" w:rsidRPr="0076107D">
        <w:rPr>
          <w:szCs w:val="28"/>
        </w:rPr>
        <w:t xml:space="preserve"> </w:t>
      </w:r>
      <w:r w:rsidR="008E7165" w:rsidRPr="0076107D">
        <w:rPr>
          <w:szCs w:val="28"/>
        </w:rPr>
        <w:t xml:space="preserve">Luksemburgā </w:t>
      </w:r>
      <w:r w:rsidR="00DB68F1" w:rsidRPr="0076107D">
        <w:rPr>
          <w:szCs w:val="28"/>
        </w:rPr>
        <w:t xml:space="preserve">un pārstāvēt Latvijas Republiku </w:t>
      </w:r>
      <w:r w:rsidR="00401A10" w:rsidRPr="0076107D">
        <w:rPr>
          <w:szCs w:val="28"/>
        </w:rPr>
        <w:t>V</w:t>
      </w:r>
      <w:r w:rsidR="0015646D" w:rsidRPr="0076107D">
        <w:rPr>
          <w:szCs w:val="28"/>
        </w:rPr>
        <w:t>ides aizsardzības un reģionālās attīstības</w:t>
      </w:r>
      <w:r w:rsidR="00DB68F1" w:rsidRPr="0076107D">
        <w:rPr>
          <w:szCs w:val="28"/>
        </w:rPr>
        <w:t xml:space="preserve"> ministrijas</w:t>
      </w:r>
      <w:r w:rsidR="007F422B">
        <w:rPr>
          <w:szCs w:val="28"/>
        </w:rPr>
        <w:t xml:space="preserve"> un Satiksmes ministrijas</w:t>
      </w:r>
      <w:r w:rsidR="00DB68F1" w:rsidRPr="0076107D">
        <w:rPr>
          <w:szCs w:val="28"/>
        </w:rPr>
        <w:t xml:space="preserve"> kompetencē esošajos jautājumos. </w:t>
      </w:r>
    </w:p>
    <w:p w:rsidR="00DB68F1" w:rsidRPr="0076107D" w:rsidRDefault="00DB68F1" w:rsidP="00DB68F1">
      <w:pPr>
        <w:pStyle w:val="Title"/>
        <w:jc w:val="both"/>
        <w:outlineLvl w:val="0"/>
        <w:rPr>
          <w:szCs w:val="28"/>
        </w:rPr>
      </w:pPr>
    </w:p>
    <w:p w:rsidR="008E2919" w:rsidRPr="0076107D" w:rsidRDefault="008E2919" w:rsidP="00DB68F1">
      <w:pPr>
        <w:pStyle w:val="Title"/>
        <w:jc w:val="both"/>
        <w:outlineLvl w:val="0"/>
        <w:rPr>
          <w:szCs w:val="28"/>
        </w:rPr>
      </w:pPr>
    </w:p>
    <w:p w:rsidR="008E2919" w:rsidRPr="0076107D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76107D">
        <w:rPr>
          <w:szCs w:val="28"/>
        </w:rPr>
        <w:t>Ministru prezidents</w:t>
      </w:r>
      <w:r w:rsidRPr="0076107D">
        <w:rPr>
          <w:szCs w:val="28"/>
        </w:rPr>
        <w:tab/>
      </w:r>
      <w:r w:rsidRPr="0076107D">
        <w:rPr>
          <w:szCs w:val="28"/>
        </w:rPr>
        <w:tab/>
        <w:t xml:space="preserve">V. Dombrovskis </w:t>
      </w:r>
    </w:p>
    <w:p w:rsidR="008E2919" w:rsidRPr="0076107D" w:rsidRDefault="008E2919" w:rsidP="008E2919">
      <w:pPr>
        <w:pStyle w:val="BodyText"/>
        <w:jc w:val="both"/>
        <w:rPr>
          <w:szCs w:val="28"/>
        </w:rPr>
      </w:pPr>
    </w:p>
    <w:p w:rsidR="0093028D" w:rsidRPr="0076107D" w:rsidRDefault="0093028D" w:rsidP="008E2919">
      <w:pPr>
        <w:pStyle w:val="BodyText"/>
        <w:jc w:val="both"/>
        <w:rPr>
          <w:szCs w:val="28"/>
        </w:rPr>
      </w:pPr>
    </w:p>
    <w:p w:rsidR="008E2919" w:rsidRPr="0076107D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76107D">
        <w:rPr>
          <w:szCs w:val="28"/>
        </w:rPr>
        <w:t>Valsts kancelejas direktore</w:t>
      </w:r>
      <w:r w:rsidR="006C56E3" w:rsidRPr="0076107D">
        <w:rPr>
          <w:szCs w:val="28"/>
        </w:rPr>
        <w:tab/>
      </w:r>
      <w:r w:rsidRPr="0076107D">
        <w:rPr>
          <w:szCs w:val="28"/>
        </w:rPr>
        <w:t>E. Dreimane</w:t>
      </w:r>
    </w:p>
    <w:p w:rsidR="008E2919" w:rsidRPr="0076107D" w:rsidRDefault="008E2919" w:rsidP="008E2919">
      <w:pPr>
        <w:pStyle w:val="BodyText"/>
        <w:jc w:val="both"/>
        <w:rPr>
          <w:szCs w:val="28"/>
        </w:rPr>
      </w:pPr>
    </w:p>
    <w:p w:rsidR="008E2919" w:rsidRPr="0076107D" w:rsidRDefault="008E2919" w:rsidP="008E2919">
      <w:pPr>
        <w:pStyle w:val="BodyText"/>
        <w:jc w:val="both"/>
        <w:rPr>
          <w:szCs w:val="28"/>
        </w:rPr>
      </w:pPr>
    </w:p>
    <w:p w:rsidR="008E2919" w:rsidRPr="0076107D" w:rsidRDefault="0015646D" w:rsidP="006E38AC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76107D">
        <w:rPr>
          <w:sz w:val="28"/>
          <w:szCs w:val="28"/>
        </w:rPr>
        <w:lastRenderedPageBreak/>
        <w:t xml:space="preserve">Vides aizsardzības un reģionālās attīstības </w:t>
      </w:r>
      <w:r w:rsidR="00DF6764" w:rsidRPr="0076107D">
        <w:rPr>
          <w:sz w:val="28"/>
          <w:szCs w:val="28"/>
        </w:rPr>
        <w:t>ministrs</w:t>
      </w:r>
      <w:r w:rsidR="006C56E3" w:rsidRPr="0076107D">
        <w:rPr>
          <w:sz w:val="28"/>
          <w:szCs w:val="28"/>
        </w:rPr>
        <w:tab/>
      </w:r>
      <w:r w:rsidRPr="0076107D">
        <w:rPr>
          <w:sz w:val="28"/>
          <w:szCs w:val="28"/>
        </w:rPr>
        <w:t>E.Sprūdžs</w:t>
      </w:r>
    </w:p>
    <w:p w:rsidR="00DB68F1" w:rsidRPr="006E38AC" w:rsidRDefault="00DB68F1" w:rsidP="00DB68F1">
      <w:pPr>
        <w:rPr>
          <w:sz w:val="28"/>
          <w:szCs w:val="28"/>
        </w:rPr>
      </w:pPr>
    </w:p>
    <w:p w:rsidR="0015646D" w:rsidRPr="00793018" w:rsidRDefault="0015646D" w:rsidP="0015646D">
      <w:pPr>
        <w:tabs>
          <w:tab w:val="right" w:pos="9072"/>
        </w:tabs>
        <w:ind w:firstLine="567"/>
        <w:jc w:val="both"/>
      </w:pPr>
    </w:p>
    <w:p w:rsidR="0015646D" w:rsidRPr="00793018" w:rsidRDefault="00777B71" w:rsidP="0015646D">
      <w:fldSimple w:instr=" SAVEDATE  \@ &quot;dd.MM.yyyy. H:mm&quot;  \* MERGEFORMAT ">
        <w:r w:rsidR="00E91D60">
          <w:rPr>
            <w:noProof/>
          </w:rPr>
          <w:t>08.10.2013. 10:40</w:t>
        </w:r>
      </w:fldSimple>
    </w:p>
    <w:p w:rsidR="0015646D" w:rsidRPr="00793018" w:rsidRDefault="00777B71" w:rsidP="00505314">
      <w:pPr>
        <w:jc w:val="both"/>
      </w:pPr>
      <w:fldSimple w:instr=" NUMWORDS   \* MERGEFORMAT ">
        <w:r w:rsidR="00E91D60">
          <w:rPr>
            <w:noProof/>
          </w:rPr>
          <w:t>188</w:t>
        </w:r>
      </w:fldSimple>
      <w:r w:rsidR="0015646D" w:rsidRPr="00793018">
        <w:tab/>
      </w:r>
      <w:r w:rsidR="009D373C">
        <w:tab/>
      </w:r>
    </w:p>
    <w:p w:rsidR="0015646D" w:rsidRPr="00793018" w:rsidRDefault="0015646D" w:rsidP="0015646D">
      <w:pPr>
        <w:jc w:val="both"/>
      </w:pPr>
      <w:r>
        <w:t>Vonda</w:t>
      </w:r>
    </w:p>
    <w:p w:rsidR="0015646D" w:rsidRDefault="0015646D" w:rsidP="0015646D">
      <w:pPr>
        <w:jc w:val="both"/>
      </w:pPr>
      <w:r>
        <w:t xml:space="preserve">67026554, </w:t>
      </w:r>
      <w:hyperlink r:id="rId8" w:history="1">
        <w:r w:rsidRPr="00264FEA">
          <w:rPr>
            <w:rStyle w:val="Hyperlink"/>
          </w:rPr>
          <w:t>ilze.vonda@varam.gov.lv</w:t>
        </w:r>
      </w:hyperlink>
    </w:p>
    <w:p w:rsidR="0015646D" w:rsidRPr="00793018" w:rsidRDefault="0015646D" w:rsidP="0015646D">
      <w:pPr>
        <w:jc w:val="both"/>
        <w:rPr>
          <w:sz w:val="16"/>
          <w:szCs w:val="16"/>
        </w:rPr>
      </w:pPr>
    </w:p>
    <w:p w:rsidR="00DA2926" w:rsidRDefault="00DA2926" w:rsidP="0015646D"/>
    <w:sectPr w:rsidR="00DA2926" w:rsidSect="00CF098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7D" w:rsidRDefault="0076107D" w:rsidP="00DB68F1">
      <w:r>
        <w:separator/>
      </w:r>
    </w:p>
  </w:endnote>
  <w:endnote w:type="continuationSeparator" w:id="0">
    <w:p w:rsidR="0076107D" w:rsidRDefault="0076107D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93" w:rsidRPr="0015646D" w:rsidRDefault="00777B71" w:rsidP="00FE4593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FE4593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FE4593" w:rsidRPr="0015646D">
      <w:rPr>
        <w:noProof/>
        <w:sz w:val="22"/>
        <w:szCs w:val="22"/>
      </w:rPr>
      <w:t>VARAMprot_</w:t>
    </w:r>
    <w:r w:rsidR="00FE4593">
      <w:rPr>
        <w:noProof/>
        <w:sz w:val="22"/>
        <w:szCs w:val="22"/>
      </w:rPr>
      <w:t>081013</w:t>
    </w:r>
    <w:r w:rsidR="00FE4593" w:rsidRPr="0015646D">
      <w:rPr>
        <w:noProof/>
        <w:sz w:val="22"/>
        <w:szCs w:val="22"/>
      </w:rPr>
      <w:t>_</w:t>
    </w:r>
    <w:r w:rsidR="00FE4593">
      <w:rPr>
        <w:noProof/>
        <w:sz w:val="22"/>
        <w:szCs w:val="22"/>
      </w:rPr>
      <w:t>Vides pad</w:t>
    </w:r>
    <w:r w:rsidRPr="0015646D">
      <w:rPr>
        <w:sz w:val="22"/>
        <w:szCs w:val="22"/>
      </w:rPr>
      <w:fldChar w:fldCharType="end"/>
    </w:r>
    <w:r w:rsidR="00FE4593" w:rsidRPr="0015646D">
      <w:rPr>
        <w:sz w:val="22"/>
        <w:szCs w:val="22"/>
      </w:rPr>
      <w:t xml:space="preserve">; </w:t>
    </w:r>
    <w:r w:rsidR="00FE4593">
      <w:rPr>
        <w:sz w:val="22"/>
        <w:szCs w:val="22"/>
      </w:rPr>
      <w:t xml:space="preserve">MK sēdes </w:t>
    </w:r>
    <w:proofErr w:type="spellStart"/>
    <w:r w:rsidR="00FE4593">
      <w:rPr>
        <w:sz w:val="22"/>
        <w:szCs w:val="22"/>
      </w:rPr>
      <w:t>protokollēmuma</w:t>
    </w:r>
    <w:proofErr w:type="spellEnd"/>
    <w:r w:rsidR="00FE4593">
      <w:rPr>
        <w:sz w:val="22"/>
        <w:szCs w:val="22"/>
      </w:rPr>
      <w:t xml:space="preserve"> projekts par i</w:t>
    </w:r>
    <w:r w:rsidR="00FE4593" w:rsidRPr="002F1A3F">
      <w:rPr>
        <w:sz w:val="22"/>
        <w:szCs w:val="22"/>
      </w:rPr>
      <w:t>nformatīv</w:t>
    </w:r>
    <w:r w:rsidR="00FE4593">
      <w:rPr>
        <w:sz w:val="22"/>
        <w:szCs w:val="22"/>
      </w:rPr>
      <w:t>o</w:t>
    </w:r>
    <w:r w:rsidR="00FE4593" w:rsidRPr="002F1A3F">
      <w:rPr>
        <w:sz w:val="22"/>
        <w:szCs w:val="22"/>
      </w:rPr>
      <w:t xml:space="preserve"> ziņojum</w:t>
    </w:r>
    <w:r w:rsidR="00FE4593">
      <w:rPr>
        <w:sz w:val="22"/>
        <w:szCs w:val="22"/>
      </w:rPr>
      <w:t>u</w:t>
    </w:r>
    <w:r w:rsidR="00FE4593" w:rsidRPr="002F1A3F">
      <w:rPr>
        <w:sz w:val="22"/>
        <w:szCs w:val="22"/>
      </w:rPr>
      <w:t xml:space="preserve"> „Par 2013.gada </w:t>
    </w:r>
    <w:r w:rsidR="00FE4593">
      <w:rPr>
        <w:sz w:val="22"/>
        <w:szCs w:val="22"/>
      </w:rPr>
      <w:t>14.oktobrī</w:t>
    </w:r>
    <w:r w:rsidR="00FE4593" w:rsidRPr="002F1A3F">
      <w:rPr>
        <w:sz w:val="22"/>
        <w:szCs w:val="22"/>
      </w:rPr>
      <w:t xml:space="preserve"> Eiropas Savienības Vides padomē izskatāmajiem jautājumiem”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D" w:rsidRPr="0015646D" w:rsidRDefault="00777B71" w:rsidP="0015646D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76107D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76107D" w:rsidRPr="0015646D">
      <w:rPr>
        <w:noProof/>
        <w:sz w:val="22"/>
        <w:szCs w:val="22"/>
      </w:rPr>
      <w:t>VARAMprot_</w:t>
    </w:r>
    <w:r w:rsidR="0076107D">
      <w:rPr>
        <w:noProof/>
        <w:sz w:val="22"/>
        <w:szCs w:val="22"/>
      </w:rPr>
      <w:t>081013</w:t>
    </w:r>
    <w:r w:rsidR="0076107D" w:rsidRPr="0015646D">
      <w:rPr>
        <w:noProof/>
        <w:sz w:val="22"/>
        <w:szCs w:val="22"/>
      </w:rPr>
      <w:t>_</w:t>
    </w:r>
    <w:r w:rsidR="0076107D">
      <w:rPr>
        <w:noProof/>
        <w:sz w:val="22"/>
        <w:szCs w:val="22"/>
      </w:rPr>
      <w:t>Vides pad</w:t>
    </w:r>
    <w:r w:rsidRPr="0015646D">
      <w:rPr>
        <w:sz w:val="22"/>
        <w:szCs w:val="22"/>
      </w:rPr>
      <w:fldChar w:fldCharType="end"/>
    </w:r>
    <w:r w:rsidR="0076107D" w:rsidRPr="0015646D">
      <w:rPr>
        <w:sz w:val="22"/>
        <w:szCs w:val="22"/>
      </w:rPr>
      <w:t xml:space="preserve">; </w:t>
    </w:r>
    <w:r w:rsidR="0076107D">
      <w:rPr>
        <w:sz w:val="22"/>
        <w:szCs w:val="22"/>
      </w:rPr>
      <w:t xml:space="preserve">MK sēdes </w:t>
    </w:r>
    <w:proofErr w:type="spellStart"/>
    <w:r w:rsidR="0076107D">
      <w:rPr>
        <w:sz w:val="22"/>
        <w:szCs w:val="22"/>
      </w:rPr>
      <w:t>protokollēmuma</w:t>
    </w:r>
    <w:proofErr w:type="spellEnd"/>
    <w:r w:rsidR="0076107D">
      <w:rPr>
        <w:sz w:val="22"/>
        <w:szCs w:val="22"/>
      </w:rPr>
      <w:t xml:space="preserve"> projekts par i</w:t>
    </w:r>
    <w:r w:rsidR="0076107D" w:rsidRPr="002F1A3F">
      <w:rPr>
        <w:sz w:val="22"/>
        <w:szCs w:val="22"/>
      </w:rPr>
      <w:t>nformatīv</w:t>
    </w:r>
    <w:r w:rsidR="0076107D">
      <w:rPr>
        <w:sz w:val="22"/>
        <w:szCs w:val="22"/>
      </w:rPr>
      <w:t>o</w:t>
    </w:r>
    <w:r w:rsidR="0076107D" w:rsidRPr="002F1A3F">
      <w:rPr>
        <w:sz w:val="22"/>
        <w:szCs w:val="22"/>
      </w:rPr>
      <w:t xml:space="preserve"> ziņojum</w:t>
    </w:r>
    <w:r w:rsidR="0076107D">
      <w:rPr>
        <w:sz w:val="22"/>
        <w:szCs w:val="22"/>
      </w:rPr>
      <w:t>u</w:t>
    </w:r>
    <w:r w:rsidR="0076107D" w:rsidRPr="002F1A3F">
      <w:rPr>
        <w:sz w:val="22"/>
        <w:szCs w:val="22"/>
      </w:rPr>
      <w:t xml:space="preserve"> „Par 2013.gada </w:t>
    </w:r>
    <w:r w:rsidR="0076107D">
      <w:rPr>
        <w:sz w:val="22"/>
        <w:szCs w:val="22"/>
      </w:rPr>
      <w:t>14.oktobrī</w:t>
    </w:r>
    <w:r w:rsidR="0076107D" w:rsidRPr="002F1A3F">
      <w:rPr>
        <w:sz w:val="22"/>
        <w:szCs w:val="22"/>
      </w:rPr>
      <w:t xml:space="preserve"> Eiropas Savienības Vides padomē izskatāmajiem jautājumiem”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7D" w:rsidRDefault="0076107D" w:rsidP="00DB68F1">
      <w:r>
        <w:separator/>
      </w:r>
    </w:p>
  </w:footnote>
  <w:footnote w:type="continuationSeparator" w:id="0">
    <w:p w:rsidR="0076107D" w:rsidRDefault="0076107D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D" w:rsidRDefault="00777B7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D" w:rsidRDefault="00777B7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D60">
      <w:rPr>
        <w:rStyle w:val="PageNumber"/>
        <w:noProof/>
      </w:rPr>
      <w:t>2</w: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129B0"/>
    <w:rsid w:val="00050743"/>
    <w:rsid w:val="000934F5"/>
    <w:rsid w:val="00095069"/>
    <w:rsid w:val="000A59BB"/>
    <w:rsid w:val="000B59AF"/>
    <w:rsid w:val="000C69F8"/>
    <w:rsid w:val="000E6213"/>
    <w:rsid w:val="00106CAD"/>
    <w:rsid w:val="00107FE9"/>
    <w:rsid w:val="00133236"/>
    <w:rsid w:val="0015646D"/>
    <w:rsid w:val="0016023B"/>
    <w:rsid w:val="00173DA1"/>
    <w:rsid w:val="00175A4D"/>
    <w:rsid w:val="00177717"/>
    <w:rsid w:val="001A63E5"/>
    <w:rsid w:val="001C19E3"/>
    <w:rsid w:val="001D109C"/>
    <w:rsid w:val="001F618B"/>
    <w:rsid w:val="0020409E"/>
    <w:rsid w:val="00207965"/>
    <w:rsid w:val="00214EB7"/>
    <w:rsid w:val="002179EE"/>
    <w:rsid w:val="00230B03"/>
    <w:rsid w:val="00236EFA"/>
    <w:rsid w:val="002402A6"/>
    <w:rsid w:val="002420C6"/>
    <w:rsid w:val="00260A0C"/>
    <w:rsid w:val="002B004F"/>
    <w:rsid w:val="002C08CD"/>
    <w:rsid w:val="002C4577"/>
    <w:rsid w:val="002C5169"/>
    <w:rsid w:val="002D68D3"/>
    <w:rsid w:val="00300150"/>
    <w:rsid w:val="00300D1D"/>
    <w:rsid w:val="00330590"/>
    <w:rsid w:val="00360ADE"/>
    <w:rsid w:val="00365613"/>
    <w:rsid w:val="0037164A"/>
    <w:rsid w:val="00382D53"/>
    <w:rsid w:val="003A4C6A"/>
    <w:rsid w:val="003B46A9"/>
    <w:rsid w:val="003D08F5"/>
    <w:rsid w:val="003E1941"/>
    <w:rsid w:val="003E388F"/>
    <w:rsid w:val="003E5CAC"/>
    <w:rsid w:val="003F6F0E"/>
    <w:rsid w:val="00401A10"/>
    <w:rsid w:val="004414CD"/>
    <w:rsid w:val="00442274"/>
    <w:rsid w:val="00452066"/>
    <w:rsid w:val="00456E73"/>
    <w:rsid w:val="004637BA"/>
    <w:rsid w:val="00487918"/>
    <w:rsid w:val="004B0208"/>
    <w:rsid w:val="004B22A3"/>
    <w:rsid w:val="004E7D26"/>
    <w:rsid w:val="005045AE"/>
    <w:rsid w:val="00505314"/>
    <w:rsid w:val="005227C1"/>
    <w:rsid w:val="00570BA7"/>
    <w:rsid w:val="00575542"/>
    <w:rsid w:val="005A5A93"/>
    <w:rsid w:val="005B10F7"/>
    <w:rsid w:val="005C59CE"/>
    <w:rsid w:val="005E675E"/>
    <w:rsid w:val="00614CA3"/>
    <w:rsid w:val="00614D48"/>
    <w:rsid w:val="00663DB1"/>
    <w:rsid w:val="006710F5"/>
    <w:rsid w:val="00672C9A"/>
    <w:rsid w:val="00684040"/>
    <w:rsid w:val="006A0B64"/>
    <w:rsid w:val="006C10D8"/>
    <w:rsid w:val="006C56E3"/>
    <w:rsid w:val="006E320D"/>
    <w:rsid w:val="006E38AC"/>
    <w:rsid w:val="006E3AD1"/>
    <w:rsid w:val="0070622F"/>
    <w:rsid w:val="00727BD8"/>
    <w:rsid w:val="00730459"/>
    <w:rsid w:val="00744472"/>
    <w:rsid w:val="0076107D"/>
    <w:rsid w:val="007614DD"/>
    <w:rsid w:val="0076716F"/>
    <w:rsid w:val="00777B71"/>
    <w:rsid w:val="007B2FE0"/>
    <w:rsid w:val="007C052B"/>
    <w:rsid w:val="007C4B1F"/>
    <w:rsid w:val="007D4B33"/>
    <w:rsid w:val="007E1CE5"/>
    <w:rsid w:val="007E3812"/>
    <w:rsid w:val="007E50CC"/>
    <w:rsid w:val="007E5826"/>
    <w:rsid w:val="007F422B"/>
    <w:rsid w:val="00827D4B"/>
    <w:rsid w:val="00830B44"/>
    <w:rsid w:val="00880B92"/>
    <w:rsid w:val="00897913"/>
    <w:rsid w:val="008B18AE"/>
    <w:rsid w:val="008B1BDD"/>
    <w:rsid w:val="008B38DD"/>
    <w:rsid w:val="008B779D"/>
    <w:rsid w:val="008C2607"/>
    <w:rsid w:val="008D4922"/>
    <w:rsid w:val="008E2919"/>
    <w:rsid w:val="008E7165"/>
    <w:rsid w:val="00922430"/>
    <w:rsid w:val="0093028D"/>
    <w:rsid w:val="0094367E"/>
    <w:rsid w:val="00987C6A"/>
    <w:rsid w:val="009A2961"/>
    <w:rsid w:val="009B1D4C"/>
    <w:rsid w:val="009B7089"/>
    <w:rsid w:val="009C4614"/>
    <w:rsid w:val="009D22F7"/>
    <w:rsid w:val="009D373C"/>
    <w:rsid w:val="009D3F56"/>
    <w:rsid w:val="009F6FC9"/>
    <w:rsid w:val="00A016DF"/>
    <w:rsid w:val="00A04AAE"/>
    <w:rsid w:val="00A27C33"/>
    <w:rsid w:val="00A27E67"/>
    <w:rsid w:val="00A373A3"/>
    <w:rsid w:val="00A53EB4"/>
    <w:rsid w:val="00A558D2"/>
    <w:rsid w:val="00A6132E"/>
    <w:rsid w:val="00A774F0"/>
    <w:rsid w:val="00A779A7"/>
    <w:rsid w:val="00A77D60"/>
    <w:rsid w:val="00A90785"/>
    <w:rsid w:val="00A9350F"/>
    <w:rsid w:val="00AB79AD"/>
    <w:rsid w:val="00AD46E3"/>
    <w:rsid w:val="00AF0E3B"/>
    <w:rsid w:val="00B0519B"/>
    <w:rsid w:val="00B12280"/>
    <w:rsid w:val="00B2075E"/>
    <w:rsid w:val="00B36CB4"/>
    <w:rsid w:val="00B40FC6"/>
    <w:rsid w:val="00B52A69"/>
    <w:rsid w:val="00B62608"/>
    <w:rsid w:val="00B75603"/>
    <w:rsid w:val="00B82C64"/>
    <w:rsid w:val="00B842C6"/>
    <w:rsid w:val="00B86787"/>
    <w:rsid w:val="00B906D1"/>
    <w:rsid w:val="00BA6B4B"/>
    <w:rsid w:val="00BC1457"/>
    <w:rsid w:val="00BC5679"/>
    <w:rsid w:val="00BD37CE"/>
    <w:rsid w:val="00BE2C47"/>
    <w:rsid w:val="00C01175"/>
    <w:rsid w:val="00C168BA"/>
    <w:rsid w:val="00C16CA0"/>
    <w:rsid w:val="00C20D7B"/>
    <w:rsid w:val="00C3081A"/>
    <w:rsid w:val="00C320BE"/>
    <w:rsid w:val="00C57434"/>
    <w:rsid w:val="00C77387"/>
    <w:rsid w:val="00CF098B"/>
    <w:rsid w:val="00D00C18"/>
    <w:rsid w:val="00D4040D"/>
    <w:rsid w:val="00D4197C"/>
    <w:rsid w:val="00D60299"/>
    <w:rsid w:val="00D67659"/>
    <w:rsid w:val="00D746FB"/>
    <w:rsid w:val="00D852C8"/>
    <w:rsid w:val="00DA2926"/>
    <w:rsid w:val="00DA75B3"/>
    <w:rsid w:val="00DB39E8"/>
    <w:rsid w:val="00DB68F1"/>
    <w:rsid w:val="00DD2A1B"/>
    <w:rsid w:val="00DD5CDC"/>
    <w:rsid w:val="00DE51F1"/>
    <w:rsid w:val="00DF6764"/>
    <w:rsid w:val="00E03EDA"/>
    <w:rsid w:val="00E23E2C"/>
    <w:rsid w:val="00E33F2D"/>
    <w:rsid w:val="00E37B1F"/>
    <w:rsid w:val="00E40D65"/>
    <w:rsid w:val="00E43EE6"/>
    <w:rsid w:val="00E51DCF"/>
    <w:rsid w:val="00E578D1"/>
    <w:rsid w:val="00E770FD"/>
    <w:rsid w:val="00E91D60"/>
    <w:rsid w:val="00EB197A"/>
    <w:rsid w:val="00ED2FEF"/>
    <w:rsid w:val="00ED341A"/>
    <w:rsid w:val="00EE10FB"/>
    <w:rsid w:val="00F3243E"/>
    <w:rsid w:val="00F4568D"/>
    <w:rsid w:val="00F50407"/>
    <w:rsid w:val="00F76083"/>
    <w:rsid w:val="00F937ED"/>
    <w:rsid w:val="00F953CC"/>
    <w:rsid w:val="00FC5D1C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vond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955F-CDF9-40BA-86B1-146C381F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208</Words>
  <Characters>1621</Characters>
  <Application>Microsoft Office Word</Application>
  <DocSecurity>0</DocSecurity>
  <Lines>54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2013.gada 18.jūnijā Eiropas Savienības Vides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2013.gada 14.oktobrī Eiropas Savienības Vides padomē izskatāmajiem jautājumiem”</dc:title>
  <dc:subject>MK protokollēmuma projekts</dc:subject>
  <dc:creator>Ilze.Vonda@varam.gov.lv</dc:creator>
  <dc:description>67026554
Ilze Vonda</dc:description>
  <cp:lastModifiedBy>ilzev</cp:lastModifiedBy>
  <cp:revision>73</cp:revision>
  <cp:lastPrinted>2012-01-20T15:43:00Z</cp:lastPrinted>
  <dcterms:created xsi:type="dcterms:W3CDTF">2013-04-08T09:58:00Z</dcterms:created>
  <dcterms:modified xsi:type="dcterms:W3CDTF">2013-10-08T07:40:00Z</dcterms:modified>
</cp:coreProperties>
</file>